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EC" w:rsidRDefault="00270EEC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>П</w:t>
      </w:r>
      <w:r>
        <w:rPr>
          <w:color w:val="212529"/>
          <w:sz w:val="21"/>
          <w:szCs w:val="21"/>
          <w:shd w:val="clear" w:color="auto" w:fill="FFFFFF"/>
        </w:rPr>
        <w:t xml:space="preserve">ерфораторы сетевые, торговой марки "КРАТОН": </w:t>
      </w:r>
    </w:p>
    <w:p w:rsidR="00270EEC" w:rsidRDefault="00270EEC">
      <w:pPr>
        <w:rPr>
          <w:color w:val="212529"/>
          <w:sz w:val="21"/>
          <w:szCs w:val="21"/>
          <w:shd w:val="clear" w:color="auto" w:fill="FFFFFF"/>
        </w:rPr>
      </w:pPr>
      <w:r>
        <w:rPr>
          <w:b/>
          <w:bCs/>
          <w:color w:val="2B2B2B"/>
          <w:sz w:val="30"/>
          <w:szCs w:val="30"/>
          <w:shd w:val="clear" w:color="auto" w:fill="FDFBF8"/>
        </w:rPr>
        <w:t>ЕАЭС RU С-CN.АЖ49.В.03016/23 от 25.10.2023 действует до 24.10.2026</w:t>
      </w:r>
      <w:bookmarkStart w:id="0" w:name="_GoBack"/>
      <w:bookmarkEnd w:id="0"/>
    </w:p>
    <w:p w:rsidR="0008257E" w:rsidRDefault="00270EEC">
      <w:r>
        <w:rPr>
          <w:color w:val="212529"/>
          <w:sz w:val="21"/>
          <w:szCs w:val="21"/>
          <w:shd w:val="clear" w:color="auto" w:fill="FFFFFF"/>
        </w:rPr>
        <w:t>товарный знак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КРАТОН":артикулы</w:t>
      </w:r>
      <w:proofErr w:type="spellEnd"/>
      <w:r>
        <w:rPr>
          <w:color w:val="212529"/>
          <w:sz w:val="21"/>
          <w:szCs w:val="21"/>
          <w:shd w:val="clear" w:color="auto" w:fill="FFFFFF"/>
        </w:rPr>
        <w:t>: 3 07 01 001, 3 07 01 002, 3 07 01 004, 3 07 01 006, 3 07 01 009, 3 07 01 010, 3 07 01 012, 3 07 01 013, 3 07 01 014, 3 07 01 015, 3 07 01 016, 3 07 01 017, 3 07 01 018, 3 07 01 019, 3 07 01 020, 307 01 022, 3 07 01 023, 3 07 01 024, 3 07 01 025, 3 07 01 026, 3 07 01 027, 3 07 01 028, 3 07 01 029, 3 07 01 030, 3 07 01 031, 3 07 01 032, 3 07 01 033, 3 07 02 001, 3 07 02 002, 3 07 02 003, 3 07 02 004, 3 07 02 005,3 07 01 034, 3 07 01 035, 3 07 01 036, 3 07 01 037, 3 07 01 038, 3 07 01 039, 3 07 01 040, 3 07 01 041, 3 07 01 042, 3 07 01 043, 3 07 01 044, 3 07 01 045, 3 07 01 046, 3 07 01 047, 3 07 01 048, 3 07 01 049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EC"/>
    <w:rsid w:val="00070BA9"/>
    <w:rsid w:val="000B14A3"/>
    <w:rsid w:val="0027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FB38"/>
  <w15:chartTrackingRefBased/>
  <w15:docId w15:val="{695E2B99-AB56-4760-9B89-FF46C1D1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XA7P3-02"</dc:creator>
  <cp:keywords/>
  <dc:description/>
  <cp:lastModifiedBy>"solovova.e on XA7P3-02"</cp:lastModifiedBy>
  <cp:revision>1</cp:revision>
  <dcterms:created xsi:type="dcterms:W3CDTF">2025-05-12T07:01:00Z</dcterms:created>
  <dcterms:modified xsi:type="dcterms:W3CDTF">2025-05-12T07:02:00Z</dcterms:modified>
</cp:coreProperties>
</file>