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3D" w:rsidRDefault="00AA783D" w:rsidP="00AA783D">
      <w:pPr>
        <w:spacing w:after="0" w:line="225" w:lineRule="atLeast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>ЕАЭС RU С-CN.НВ26.В.01804/21 от 20.12.2021 действует до 19.12.2026</w:t>
      </w:r>
    </w:p>
    <w:p w:rsidR="00AA783D" w:rsidRPr="00AA783D" w:rsidRDefault="00AA783D" w:rsidP="00AA783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bookmarkStart w:id="0" w:name="_GoBack"/>
      <w:bookmarkEnd w:id="0"/>
      <w:r w:rsidRPr="00AA783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Код ТН ВЭД ЕАЭС</w:t>
      </w:r>
    </w:p>
    <w:p w:rsidR="00AA783D" w:rsidRPr="00AA783D" w:rsidRDefault="00AA783D" w:rsidP="00AA783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3D">
        <w:rPr>
          <w:rFonts w:ascii="Times New Roman" w:eastAsia="Times New Roman" w:hAnsi="Times New Roman" w:cs="Times New Roman"/>
          <w:sz w:val="20"/>
          <w:szCs w:val="20"/>
          <w:lang w:eastAsia="ru-RU"/>
        </w:rPr>
        <w:t>8516310009 - - - прочие ;</w:t>
      </w:r>
      <w:r w:rsidRPr="00AA78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8516330000 - - аппараты для сушки рук</w:t>
      </w:r>
    </w:p>
    <w:p w:rsidR="00AA783D" w:rsidRPr="00AA783D" w:rsidRDefault="00AA783D" w:rsidP="00AA783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A783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AA783D" w:rsidRPr="00AA783D" w:rsidRDefault="00AA783D" w:rsidP="00AA783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Приборы электрические бытового назначения: электросушители для рук,</w:t>
      </w:r>
    </w:p>
    <w:p w:rsidR="00AA783D" w:rsidRPr="00AA783D" w:rsidRDefault="00AA783D" w:rsidP="00AA783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A783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AA783D" w:rsidRPr="00AA783D" w:rsidRDefault="00AA783D" w:rsidP="00AA783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83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торговых марок "SONNEN",”DASWERK”, “SHEGRA”, "LAIMA", "ЛАЙМА", артикулы: 604189, 604190, 604191, 604192, 604193, 604194, 604195, 604746, 604747, 604748, 604749, 607221, 607222, 607223, 607224, 607225, 607226, 607227, 607228, 607229, 607230, 607231, 607232, 607233, 607234, 607235, 607236, 607237, 607238, 607239, 607240, 607241, 607242, 607243, 607244, 607245, 607246, 607247, 607248, 607249, 607250, фены для волос настенные, артикулы: 604196, 604197, 607251, 607252, 607253, 607254, 607255, 607256, 607257, 607258, 607259, 607260, 607261, 607262, 607263, 607264, 607265, 607266, 607267, 607268, 607269, 607270, 607271, 607272, 607273, 607274, 607275, 607276, 607277, 607278, 607279, 60728</w:t>
      </w:r>
    </w:p>
    <w:p w:rsidR="005069D7" w:rsidRDefault="00AA783D"/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AB"/>
    <w:rsid w:val="000720AB"/>
    <w:rsid w:val="001F3068"/>
    <w:rsid w:val="005D70AD"/>
    <w:rsid w:val="00993FDD"/>
    <w:rsid w:val="00A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8799"/>
  <w15:chartTrackingRefBased/>
  <w15:docId w15:val="{0AF9C53A-1666-44A0-AEDA-8102275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F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XA7P5-18"</dc:creator>
  <cp:keywords/>
  <dc:description/>
  <cp:lastModifiedBy>"gerasim.a on XA7P5-18"</cp:lastModifiedBy>
  <cp:revision>3</cp:revision>
  <dcterms:created xsi:type="dcterms:W3CDTF">2024-10-30T14:37:00Z</dcterms:created>
  <dcterms:modified xsi:type="dcterms:W3CDTF">2024-10-30T14:38:00Z</dcterms:modified>
</cp:coreProperties>
</file>